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BF5AE6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BF5AE6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18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259ED" w:rsidRPr="008B1127" w:rsidP="003259E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</w:t>
      </w:r>
      <w:r w:rsidR="00BF5AE6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85C49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*</w:t>
      </w:r>
      <w:r w:rsidRPr="00C17309" w:rsidR="00804EF7">
        <w:rPr>
          <w:sz w:val="28"/>
        </w:rPr>
        <w:t xml:space="preserve">. </w:t>
      </w:r>
      <w:r w:rsidR="009212C3">
        <w:rPr>
          <w:sz w:val="28"/>
          <w:szCs w:val="28"/>
        </w:rPr>
        <w:t>Комаров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 w:rsidR="00804EF7">
        <w:rPr>
          <w:sz w:val="28"/>
          <w:szCs w:val="28"/>
        </w:rPr>
        <w:t xml:space="preserve"> </w:t>
      </w:r>
      <w:r w:rsidRPr="00973E1F" w:rsidR="00804EF7">
        <w:rPr>
          <w:sz w:val="28"/>
          <w:szCs w:val="28"/>
        </w:rPr>
        <w:t>являясь должностным лицом –</w:t>
      </w:r>
      <w:r w:rsidR="00804EF7">
        <w:rPr>
          <w:sz w:val="28"/>
          <w:szCs w:val="28"/>
        </w:rPr>
        <w:t xml:space="preserve"> </w:t>
      </w:r>
      <w:r w:rsidR="00442AEE">
        <w:rPr>
          <w:sz w:val="28"/>
          <w:szCs w:val="28"/>
        </w:rPr>
        <w:t xml:space="preserve">генеральным </w:t>
      </w:r>
      <w:r w:rsidR="00804EF7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804EF7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804EF7">
        <w:rPr>
          <w:sz w:val="28"/>
        </w:rPr>
        <w:t xml:space="preserve"> </w:t>
      </w:r>
      <w:r w:rsidRPr="00B809B9" w:rsidR="00804EF7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804EF7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804EF7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8D0E6C">
        <w:rPr>
          <w:sz w:val="28"/>
          <w:szCs w:val="28"/>
        </w:rPr>
        <w:t>Комаров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C05127">
        <w:rPr>
          <w:color w:val="auto"/>
          <w:spacing w:val="-2"/>
          <w:sz w:val="28"/>
          <w:szCs w:val="28"/>
        </w:rPr>
        <w:t>а</w:t>
      </w:r>
      <w:r w:rsidR="00C05127">
        <w:rPr>
          <w:color w:val="auto"/>
          <w:spacing w:val="-2"/>
          <w:sz w:val="28"/>
          <w:szCs w:val="28"/>
          <w:lang w:val="x-none"/>
        </w:rPr>
        <w:t>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442AE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442AE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у в материалах дела, однако конверт</w:t>
      </w:r>
      <w:r w:rsidR="00442AE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442AEE">
        <w:rPr>
          <w:color w:val="auto"/>
          <w:spacing w:val="-2"/>
          <w:sz w:val="28"/>
          <w:szCs w:val="28"/>
        </w:rPr>
        <w:t xml:space="preserve">ись 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</w:t>
      </w:r>
      <w:r w:rsidRPr="00F53659">
        <w:rPr>
          <w:color w:val="auto"/>
          <w:spacing w:val="-2"/>
          <w:sz w:val="28"/>
          <w:szCs w:val="28"/>
          <w:lang w:val="x-none"/>
        </w:rPr>
        <w:t>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</w:t>
      </w:r>
      <w:r w:rsidRPr="00F53659">
        <w:rPr>
          <w:color w:val="auto"/>
          <w:spacing w:val="-2"/>
          <w:sz w:val="28"/>
          <w:szCs w:val="28"/>
          <w:lang w:val="x-none"/>
        </w:rPr>
        <w:t>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</w:t>
      </w:r>
      <w:r w:rsidRPr="00193BA3">
        <w:rPr>
          <w:sz w:val="28"/>
        </w:rPr>
        <w:t xml:space="preserve">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8D0E6C">
        <w:rPr>
          <w:sz w:val="28"/>
          <w:szCs w:val="28"/>
        </w:rPr>
        <w:t>Комарова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</w:t>
      </w:r>
      <w:r>
        <w:rPr>
          <w:bCs/>
          <w:sz w:val="28"/>
          <w:szCs w:val="28"/>
        </w:rPr>
        <w:t>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 xml:space="preserve">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</w:t>
      </w:r>
      <w:r w:rsidRPr="002E459F">
        <w:rPr>
          <w:bCs/>
          <w:sz w:val="28"/>
          <w:szCs w:val="28"/>
        </w:rPr>
        <w:t>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</w:t>
      </w:r>
      <w:r>
        <w:rPr>
          <w:bCs/>
          <w:sz w:val="28"/>
          <w:szCs w:val="28"/>
          <w:lang w:val="x-none"/>
        </w:rPr>
        <w:t xml:space="preserve">нного должностного лица в Межрайонную ИФНС России №2 по ХМАО-Югре не позднее </w:t>
      </w:r>
      <w:r w:rsidR="00BF5AE6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8D0E6C">
        <w:rPr>
          <w:sz w:val="28"/>
          <w:szCs w:val="28"/>
        </w:rPr>
        <w:t>Комарова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BF5AE6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3259ED">
        <w:rPr>
          <w:bCs/>
          <w:sz w:val="28"/>
          <w:szCs w:val="28"/>
        </w:rPr>
        <w:t>не представил</w:t>
      </w:r>
      <w:r w:rsidR="00C0512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</w:t>
      </w:r>
      <w:r w:rsidRPr="00732D63">
        <w:rPr>
          <w:sz w:val="28"/>
        </w:rPr>
        <w:t xml:space="preserve">должностного лица </w:t>
      </w:r>
      <w:r w:rsidR="008D0E6C">
        <w:rPr>
          <w:sz w:val="28"/>
          <w:szCs w:val="28"/>
        </w:rPr>
        <w:t>Комарова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BF5AE6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</w:t>
      </w:r>
      <w:r w:rsidRPr="00102A5D">
        <w:rPr>
          <w:sz w:val="28"/>
          <w:szCs w:val="28"/>
        </w:rPr>
        <w:t xml:space="preserve">нии от </w:t>
      </w:r>
      <w:r w:rsidR="00BF5AE6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Комаровым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 xml:space="preserve">А.П.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</w:t>
      </w:r>
      <w:r w:rsidRPr="00817CEC">
        <w:rPr>
          <w:sz w:val="28"/>
          <w:szCs w:val="28"/>
        </w:rPr>
        <w:t>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BF5AE6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442AEE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</w:t>
      </w:r>
      <w:r>
        <w:rPr>
          <w:sz w:val="28"/>
          <w:szCs w:val="28"/>
        </w:rPr>
        <w:t xml:space="preserve">ором </w:t>
      </w:r>
      <w:r w:rsidR="00BF5AE6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8D0E6C">
        <w:rPr>
          <w:sz w:val="28"/>
          <w:szCs w:val="28"/>
        </w:rPr>
        <w:t>Комарова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Действия должностного лица </w:t>
      </w:r>
      <w:r w:rsidR="008D0E6C">
        <w:rPr>
          <w:sz w:val="28"/>
          <w:szCs w:val="28"/>
        </w:rPr>
        <w:t>Комарова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мировой су</w:t>
      </w:r>
      <w:r>
        <w:rPr>
          <w:sz w:val="28"/>
          <w:szCs w:val="28"/>
        </w:rPr>
        <w:t>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При назначении ад</w:t>
      </w:r>
      <w:r>
        <w:rPr>
          <w:sz w:val="28"/>
          <w:szCs w:val="28"/>
        </w:rPr>
        <w:t xml:space="preserve">министративного наказания </w:t>
      </w:r>
      <w:r w:rsidR="008D0E6C">
        <w:rPr>
          <w:sz w:val="28"/>
          <w:szCs w:val="28"/>
        </w:rPr>
        <w:t>Комарову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>
        <w:rPr>
          <w:sz w:val="28"/>
          <w:szCs w:val="28"/>
        </w:rPr>
        <w:t>, мировой судья учитывает характер совершенного правонарушения.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15.5 Кодекса Российской Федерац</w:t>
      </w:r>
      <w:r>
        <w:rPr>
          <w:sz w:val="28"/>
          <w:szCs w:val="28"/>
        </w:rPr>
        <w:t xml:space="preserve">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</w:t>
      </w:r>
      <w:r>
        <w:rPr>
          <w:sz w:val="28"/>
          <w:szCs w:val="28"/>
        </w:rPr>
        <w:t>в размере от трехсот до пятисот рублей.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отсутствия обстоятельств, отягчающих административную ответственность, судья приходит к выводу о возможности назначения </w:t>
      </w:r>
      <w:r w:rsidR="008D0E6C">
        <w:rPr>
          <w:sz w:val="28"/>
          <w:szCs w:val="28"/>
        </w:rPr>
        <w:t>Комарову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>
        <w:rPr>
          <w:sz w:val="28"/>
          <w:szCs w:val="28"/>
        </w:rPr>
        <w:t xml:space="preserve"> минимального размера административного наказания, предусмотренного санкци</w:t>
      </w:r>
      <w:r>
        <w:rPr>
          <w:sz w:val="28"/>
          <w:szCs w:val="28"/>
        </w:rPr>
        <w:t>ей статьи 15.5 Кодекса Российской Федерации об административных правонарушениях в виде предупреждения.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8D0E6C">
        <w:rPr>
          <w:sz w:val="28"/>
          <w:szCs w:val="28"/>
        </w:rPr>
        <w:t xml:space="preserve">Комарова </w:t>
      </w:r>
      <w:r w:rsidR="00BF5AE6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D32A0A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</w:t>
      </w:r>
      <w:r w:rsidRPr="004913D4">
        <w:rPr>
          <w:sz w:val="28"/>
        </w:rPr>
        <w:t>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</w:t>
      </w:r>
      <w:r>
        <w:rPr>
          <w:sz w:val="28"/>
        </w:rPr>
        <w:t xml:space="preserve">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AE6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102A5D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435573"/>
    <w:rsid w:val="00442AEE"/>
    <w:rsid w:val="00442B22"/>
    <w:rsid w:val="00481168"/>
    <w:rsid w:val="004913D4"/>
    <w:rsid w:val="004D7995"/>
    <w:rsid w:val="00501652"/>
    <w:rsid w:val="00585C49"/>
    <w:rsid w:val="005C301C"/>
    <w:rsid w:val="005C49E7"/>
    <w:rsid w:val="005E1C3C"/>
    <w:rsid w:val="005F15B6"/>
    <w:rsid w:val="005F6C6B"/>
    <w:rsid w:val="00671881"/>
    <w:rsid w:val="00691E9F"/>
    <w:rsid w:val="006946E5"/>
    <w:rsid w:val="006C5400"/>
    <w:rsid w:val="00732D63"/>
    <w:rsid w:val="0073438A"/>
    <w:rsid w:val="00744E4D"/>
    <w:rsid w:val="00786A49"/>
    <w:rsid w:val="00792266"/>
    <w:rsid w:val="007B6EC3"/>
    <w:rsid w:val="00804EF7"/>
    <w:rsid w:val="008124E9"/>
    <w:rsid w:val="00817CEC"/>
    <w:rsid w:val="00820B15"/>
    <w:rsid w:val="00833135"/>
    <w:rsid w:val="00845F20"/>
    <w:rsid w:val="008A0468"/>
    <w:rsid w:val="008B1127"/>
    <w:rsid w:val="008D0E6C"/>
    <w:rsid w:val="008D626D"/>
    <w:rsid w:val="008F02CF"/>
    <w:rsid w:val="009013B4"/>
    <w:rsid w:val="00906097"/>
    <w:rsid w:val="009212C3"/>
    <w:rsid w:val="00964F5D"/>
    <w:rsid w:val="00973E1F"/>
    <w:rsid w:val="009A3CC2"/>
    <w:rsid w:val="009C39BD"/>
    <w:rsid w:val="009E68A8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BF5AE6"/>
    <w:rsid w:val="00C05127"/>
    <w:rsid w:val="00C17309"/>
    <w:rsid w:val="00C21F9F"/>
    <w:rsid w:val="00C221E9"/>
    <w:rsid w:val="00C347BE"/>
    <w:rsid w:val="00C45539"/>
    <w:rsid w:val="00C82177"/>
    <w:rsid w:val="00CA4203"/>
    <w:rsid w:val="00D26C60"/>
    <w:rsid w:val="00D27DE0"/>
    <w:rsid w:val="00D32A0A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266D"/>
    <w:rsid w:val="00F36FBD"/>
    <w:rsid w:val="00F36FDB"/>
    <w:rsid w:val="00F43C81"/>
    <w:rsid w:val="00F51592"/>
    <w:rsid w:val="00F53659"/>
    <w:rsid w:val="00FA0F1E"/>
    <w:rsid w:val="00FD319C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655E-4D8B-4FB6-B87C-EE17EF0A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